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 xml:space="preserve">Al Dirigente scolastico</w:t>
      </w:r>
    </w:p>
    <w:p w:rsidR="00000000" w:rsidDel="00000000" w:rsidP="00000000" w:rsidRDefault="00000000" w:rsidRPr="00000000" w14:paraId="00000003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dell’Istituto Comprensivo “Nelson Mandela”</w:t>
      </w:r>
    </w:p>
    <w:p w:rsidR="00000000" w:rsidDel="00000000" w:rsidP="00000000" w:rsidRDefault="00000000" w:rsidRPr="00000000" w14:paraId="00000004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ROMA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Oggetto: DICHIARAZIONE DISPONIBILITÀ A PRENDERE PARTE AI LAVORI DELLE COMMISSIONI/GRUPPI DI LAVORO - anno scolastico 20  /20  </w:t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_l sottoscritt_ ________ ____________________________________________________________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docente a tempo indeterminato </w:t>
        <w:tab/>
        <w:t xml:space="preserve">a tempo determinato  in servizio per l’a.s. 20  /   presso codesto Istituto Comprensivo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 scuola dell’infanzia </w:t>
        <w:tab/>
        <w:t xml:space="preserve">    scuola primaria  </w:t>
        <w:tab/>
        <w:tab/>
        <w:t xml:space="preserve"> scuola secondaria di 1° grado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seguito della delibera, assunta dal Collegio Docenti unitario in data 02/09/2015,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 I C H  I A R A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propria disponibilità a prendere parte per l’a.s. in corso ai lavori dell_ seguent_  Commission_/Gruppo di lavoro: </w:t>
      </w:r>
    </w:p>
    <w:p w:rsidR="00000000" w:rsidDel="00000000" w:rsidP="00000000" w:rsidRDefault="00000000" w:rsidRPr="00000000" w14:paraId="00000012">
      <w:pPr>
        <w:ind w:left="70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 G.L.I. (</w:t>
      </w:r>
      <w:r w:rsidDel="00000000" w:rsidR="00000000" w:rsidRPr="00000000">
        <w:rPr>
          <w:i w:val="1"/>
          <w:sz w:val="24"/>
          <w:szCs w:val="24"/>
          <w:rtl w:val="0"/>
        </w:rPr>
        <w:t xml:space="preserve">Gruppo di lavoro per l’inclusione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 Commissione </w:t>
      </w:r>
      <w:r w:rsidDel="00000000" w:rsidR="00000000" w:rsidRPr="00000000">
        <w:rPr>
          <w:i w:val="1"/>
          <w:sz w:val="24"/>
          <w:szCs w:val="24"/>
          <w:rtl w:val="0"/>
        </w:rPr>
        <w:t xml:space="preserve">Supporto all’organizzazione del lavoro dei docenti-scuola primaria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Dichiara di possedere i seguenti titoli:</w:t>
      </w:r>
    </w:p>
    <w:tbl>
      <w:tblPr>
        <w:tblStyle w:val="Table1"/>
        <w:tblW w:w="9798.0" w:type="dxa"/>
        <w:jc w:val="left"/>
        <w:tblInd w:w="-10.0" w:type="dxa"/>
        <w:tblLayout w:type="fixed"/>
        <w:tblLook w:val="0000"/>
      </w:tblPr>
      <w:tblGrid>
        <w:gridCol w:w="637"/>
        <w:gridCol w:w="9161"/>
        <w:tblGridChange w:id="0">
          <w:tblGrid>
            <w:gridCol w:w="637"/>
            <w:gridCol w:w="916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A)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Esperienze pregresse relative all’incarico da svolgere</w:t>
            </w:r>
          </w:p>
        </w:tc>
      </w:tr>
      <w:tr>
        <w:trPr>
          <w:cantSplit w:val="0"/>
          <w:trHeight w:val="441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98.0" w:type="dxa"/>
        <w:jc w:val="left"/>
        <w:tblInd w:w="-10.0" w:type="dxa"/>
        <w:tblLayout w:type="fixed"/>
        <w:tblLook w:val="0000"/>
      </w:tblPr>
      <w:tblGrid>
        <w:gridCol w:w="637"/>
        <w:gridCol w:w="9161"/>
        <w:tblGridChange w:id="0">
          <w:tblGrid>
            <w:gridCol w:w="637"/>
            <w:gridCol w:w="916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B)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Precedenti incarichi svolti nella scuola </w:t>
            </w:r>
          </w:p>
        </w:tc>
      </w:tr>
      <w:tr>
        <w:trPr>
          <w:cantSplit w:val="0"/>
          <w:trHeight w:val="68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line="36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98.0" w:type="dxa"/>
        <w:jc w:val="left"/>
        <w:tblInd w:w="-10.0" w:type="dxa"/>
        <w:tblLayout w:type="fixed"/>
        <w:tblLook w:val="0000"/>
      </w:tblPr>
      <w:tblGrid>
        <w:gridCol w:w="637"/>
        <w:gridCol w:w="9161"/>
        <w:tblGridChange w:id="0">
          <w:tblGrid>
            <w:gridCol w:w="637"/>
            <w:gridCol w:w="916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C)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Titoli culturali e professionali </w:t>
            </w:r>
          </w:p>
        </w:tc>
      </w:tr>
      <w:tr>
        <w:trPr>
          <w:cantSplit w:val="0"/>
          <w:trHeight w:val="144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line="36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Roma,</w:t>
      </w:r>
    </w:p>
    <w:p w:rsidR="00000000" w:rsidDel="00000000" w:rsidP="00000000" w:rsidRDefault="00000000" w:rsidRPr="00000000" w14:paraId="00000040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ind w:left="7080" w:firstLine="707.999999999999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docente</w:t>
      </w:r>
    </w:p>
    <w:p w:rsidR="00000000" w:rsidDel="00000000" w:rsidP="00000000" w:rsidRDefault="00000000" w:rsidRPr="00000000" w14:paraId="00000042">
      <w:pPr>
        <w:spacing w:line="360" w:lineRule="auto"/>
        <w:ind w:left="7080" w:firstLine="707.999999999999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</w:t>
      </w:r>
    </w:p>
    <w:p w:rsidR="00000000" w:rsidDel="00000000" w:rsidP="00000000" w:rsidRDefault="00000000" w:rsidRPr="00000000" w14:paraId="00000044">
      <w:pPr>
        <w:spacing w:line="360" w:lineRule="auto"/>
        <w:jc w:val="right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851" w:top="794" w:left="1134" w:right="1134" w:header="720" w:footer="5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ind w:left="720" w:hanging="720"/>
      <w:jc w:val="center"/>
    </w:pPr>
    <w:rPr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