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" w:line="259" w:lineRule="auto"/>
        <w:ind w:left="475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9998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980"/>
        <w:gridCol w:w="5812"/>
        <w:gridCol w:w="2206"/>
        <w:tblGridChange w:id="0">
          <w:tblGrid>
            <w:gridCol w:w="1980"/>
            <w:gridCol w:w="5812"/>
            <w:gridCol w:w="22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3">
            <w:pPr>
              <w:ind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217804</wp:posOffset>
                  </wp:positionH>
                  <wp:positionV relativeFrom="paragraph">
                    <wp:posOffset>17780</wp:posOffset>
                  </wp:positionV>
                  <wp:extent cx="800735" cy="914400"/>
                  <wp:effectExtent b="0" l="0" r="0" t="0"/>
                  <wp:wrapNone/>
                  <wp:docPr id="102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91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4">
            <w:pPr>
              <w:ind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Ministero dell’Istruzione e del Merito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ind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Ufficio Scolastico Regionale per il Lazio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ind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ISTITUTO COMPRENSIVO “NELSON MANDELA”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ind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Infanzia, - Primaria - Secondaria di 1° grado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ind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Via dei Torriani, 44 – 00164 Roma Tel. 0666000349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ind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Cod. Mecc. RMIC8FW00E – C.F. 97712890587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ind w:firstLine="0"/>
              <w:jc w:val="center"/>
              <w:rPr>
                <w:sz w:val="24"/>
                <w:szCs w:val="24"/>
              </w:rPr>
            </w:pPr>
            <w:hyperlink r:id="rId8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rmic8fw00e@istruzione.it</w:t>
              </w:r>
            </w:hyperlink>
            <w:r w:rsidDel="00000000" w:rsidR="00000000" w:rsidRPr="00000000">
              <w:rPr>
                <w:rtl w:val="0"/>
              </w:rPr>
              <w:t xml:space="preserve">  - </w:t>
            </w:r>
            <w:hyperlink r:id="rId9">
              <w:r w:rsidDel="00000000" w:rsidR="00000000" w:rsidRPr="00000000">
                <w:rPr>
                  <w:color w:val="0563c1"/>
                  <w:u w:val="single"/>
                  <w:rtl w:val="0"/>
                </w:rPr>
                <w:t xml:space="preserve">rmic8fw00e@pec.istruzione.it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ind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www.icnelsonmandela.edu.it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ind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55246</wp:posOffset>
                  </wp:positionH>
                  <wp:positionV relativeFrom="paragraph">
                    <wp:posOffset>132080</wp:posOffset>
                  </wp:positionV>
                  <wp:extent cx="1123950" cy="789940"/>
                  <wp:effectExtent b="0" l="0" r="0" t="0"/>
                  <wp:wrapNone/>
                  <wp:docPr id="102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899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0D">
      <w:pPr>
        <w:widowControl w:val="0"/>
        <w:spacing w:line="201.8049430847168" w:lineRule="auto"/>
        <w:ind w:left="507.9998779296875" w:right="383.7841796875" w:hanging="507.9998779296875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40" w:lineRule="auto"/>
        <w:ind w:left="0" w:hanging="2"/>
        <w:jc w:val="center"/>
        <w:rPr>
          <w:rFonts w:ascii="var(--highlight-font-family)" w:cs="var(--highlight-font-family)" w:eastAsia="var(--highlight-font-family)" w:hAnsi="var(--highlight-font-family)"/>
          <w:color w:val="212529"/>
          <w:sz w:val="24"/>
          <w:szCs w:val="24"/>
        </w:rPr>
      </w:pPr>
      <w:r w:rsidDel="00000000" w:rsidR="00000000" w:rsidRPr="00000000">
        <w:rPr>
          <w:rFonts w:ascii="var(--highlight-font-family)" w:cs="var(--highlight-font-family)" w:eastAsia="var(--highlight-font-family)" w:hAnsi="var(--highlight-font-family)"/>
          <w:b w:val="1"/>
          <w:color w:val="212529"/>
          <w:sz w:val="24"/>
          <w:szCs w:val="24"/>
          <w:rtl w:val="0"/>
        </w:rPr>
        <w:t xml:space="preserve">Progetti per l’ampliamento dell’Offerta Formativa 202…../202…..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center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QUADRO SINTETICO DI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Denominazione progetto</w:t>
      </w:r>
      <w:r w:rsidDel="00000000" w:rsidR="00000000" w:rsidRPr="00000000">
        <w:rPr>
          <w:rtl w:val="0"/>
        </w:rPr>
      </w:r>
    </w:p>
    <w:tbl>
      <w:tblPr>
        <w:tblStyle w:val="Table2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ed7d31"/>
              </w:rPr>
            </w:pPr>
            <w:bookmarkStart w:colFirst="0" w:colLast="0" w:name="_heading=h.1fob9te" w:id="0"/>
            <w:bookmarkEnd w:id="0"/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Indicare denominazione del progetto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tbl>
      <w:tblPr>
        <w:tblStyle w:val="Table3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ed7d31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Macroarea ( Legalità, Ambiente, Recupero , L2……)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Docente responsabile progetto</w:t>
      </w:r>
      <w:r w:rsidDel="00000000" w:rsidR="00000000" w:rsidRPr="00000000">
        <w:rPr>
          <w:rtl w:val="0"/>
        </w:rPr>
      </w:r>
    </w:p>
    <w:tbl>
      <w:tblPr>
        <w:tblStyle w:val="Table4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Indicare il responsabile del progetto anche se diverso dal progettista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Prof. ______________ 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Ordine – grado di scuola</w:t>
      </w:r>
      <w:r w:rsidDel="00000000" w:rsidR="00000000" w:rsidRPr="00000000">
        <w:rPr>
          <w:rtl w:val="0"/>
        </w:rPr>
      </w:r>
    </w:p>
    <w:tbl>
      <w:tblPr>
        <w:tblStyle w:val="Table5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Indicare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Destinatari</w:t>
      </w:r>
      <w:r w:rsidDel="00000000" w:rsidR="00000000" w:rsidRPr="00000000">
        <w:rPr>
          <w:rtl w:val="0"/>
        </w:rPr>
      </w:r>
    </w:p>
    <w:tbl>
      <w:tblPr>
        <w:tblStyle w:val="Table6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Indicare il numero delle classi e il numero degli alunni coinvolti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5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Durata</w:t>
      </w:r>
      <w:r w:rsidDel="00000000" w:rsidR="00000000" w:rsidRPr="00000000">
        <w:rPr>
          <w:rtl w:val="0"/>
        </w:rPr>
      </w:r>
    </w:p>
    <w:tbl>
      <w:tblPr>
        <w:tblStyle w:val="Table7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3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Elencare le attività da svolgere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0"/>
                <w:tab w:val="left" w:leader="none" w:pos="6000"/>
                <w:tab w:val="left" w:leader="none" w:pos="7780"/>
              </w:tabs>
              <w:spacing w:line="240" w:lineRule="auto"/>
              <w:ind w:left="0" w:right="-2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Dal… al…..</w:t>
            </w:r>
          </w:p>
        </w:tc>
      </w:tr>
    </w:tbl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Tempi</w:t>
      </w:r>
      <w:r w:rsidDel="00000000" w:rsidR="00000000" w:rsidRPr="00000000">
        <w:rPr>
          <w:rtl w:val="0"/>
        </w:rPr>
      </w:r>
    </w:p>
    <w:tbl>
      <w:tblPr>
        <w:tblStyle w:val="Table8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3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Elencare le attività da svolgere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leader="none" w:pos="820"/>
                <w:tab w:val="left" w:leader="none" w:pos="6000"/>
                <w:tab w:val="left" w:leader="none" w:pos="7780"/>
              </w:tabs>
              <w:spacing w:line="240" w:lineRule="auto"/>
              <w:ind w:left="0" w:right="-2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 Giorno/i – dalle ore….. alle ore….</w:t>
            </w:r>
          </w:p>
        </w:tc>
      </w:tr>
    </w:tbl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Risorse umane</w:t>
      </w:r>
      <w:r w:rsidDel="00000000" w:rsidR="00000000" w:rsidRPr="00000000">
        <w:rPr>
          <w:rtl w:val="0"/>
        </w:rPr>
      </w:r>
    </w:p>
    <w:tbl>
      <w:tblPr>
        <w:tblStyle w:val="Table9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2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Indicare i profili di riferimento dei docenti e dei non docenti che si intendono utilizzare.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Spazi (interni o esterni)</w:t>
      </w:r>
      <w:r w:rsidDel="00000000" w:rsidR="00000000" w:rsidRPr="00000000">
        <w:rPr>
          <w:rtl w:val="0"/>
        </w:rPr>
      </w:r>
    </w:p>
    <w:tbl>
      <w:tblPr>
        <w:tblStyle w:val="Table10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28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Indicare i profili di riferimento dei docenti e dei non docenti che si intendono utilizzare.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7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Sezione 2 – Definizione elementi in uscita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Priorità e traguardi desunti dal RAV</w:t>
      </w:r>
      <w:r w:rsidDel="00000000" w:rsidR="00000000" w:rsidRPr="00000000">
        <w:rPr>
          <w:rtl w:val="0"/>
        </w:rPr>
      </w:r>
    </w:p>
    <w:tbl>
      <w:tblPr>
        <w:tblStyle w:val="Table11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" w:cs="Arial" w:eastAsia="Arial" w:hAnsi="Arial"/>
                <w:color w:val="ed7d3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(Ripetere il format 2, per ciascuna priorità)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6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50"/>
        <w:gridCol w:w="4620"/>
        <w:tblGridChange w:id="0">
          <w:tblGrid>
            <w:gridCol w:w="5050"/>
            <w:gridCol w:w="4620"/>
          </w:tblGrid>
        </w:tblGridChange>
      </w:tblGrid>
      <w:tr>
        <w:trPr>
          <w:cantSplit w:val="0"/>
          <w:tblHeader w:val="0"/>
        </w:trPr>
        <w:tc>
          <w:tcPr>
            <w:shd w:fill="bf8f00" w:val="clea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Priorità  </w:t>
            </w:r>
          </w:p>
        </w:tc>
        <w:tc>
          <w:tcPr>
            <w:shd w:fill="bf8f00" w:val="clear"/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Traguardi 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d966" w:val="clea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Obiettivi formativi prioritari 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5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Contenuti</w:t>
      </w:r>
      <w:r w:rsidDel="00000000" w:rsidR="00000000" w:rsidRPr="00000000">
        <w:rPr>
          <w:rtl w:val="0"/>
        </w:rPr>
      </w:r>
    </w:p>
    <w:tbl>
      <w:tblPr>
        <w:tblStyle w:val="Table13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" w:cs="Arial" w:eastAsia="Arial" w:hAnsi="Arial"/>
                <w:color w:val="ed7d31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Elencare gli obiettivi misurabili che si intendono perseguire, i destinatari a cui si rivolge, le finalità e le metodologie utilizzate.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67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69"/>
        <w:gridCol w:w="5701"/>
        <w:tblGridChange w:id="0">
          <w:tblGrid>
            <w:gridCol w:w="3969"/>
            <w:gridCol w:w="5701"/>
          </w:tblGrid>
        </w:tblGridChange>
      </w:tblGrid>
      <w:tr>
        <w:trPr>
          <w:cantSplit w:val="0"/>
          <w:tblHeader w:val="0"/>
        </w:trPr>
        <w:tc>
          <w:tcPr>
            <w:shd w:fill="bf8f00" w:val="clea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Obiettivi </w:t>
            </w:r>
          </w:p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f8f00" w:val="clea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Finalità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d966" w:val="clea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sz w:val="22"/>
                <w:szCs w:val="22"/>
                <w:rtl w:val="0"/>
              </w:rPr>
              <w:t xml:space="preserve">Illustrare potenziali rapporti con altre istituzioni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Metodologia</w:t>
      </w:r>
      <w:r w:rsidDel="00000000" w:rsidR="00000000" w:rsidRPr="00000000">
        <w:rPr>
          <w:rtl w:val="0"/>
        </w:rPr>
      </w:r>
    </w:p>
    <w:tbl>
      <w:tblPr>
        <w:tblStyle w:val="Table15"/>
        <w:tblW w:w="965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1692" w:hRule="atLeast"/>
          <w:tblHeader w:val="0"/>
        </w:trPr>
        <w:tc>
          <w:tcPr>
            <w:shd w:fill="auto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Modalità di monitoraggio, verifica e valutazione</w:t>
      </w:r>
      <w:r w:rsidDel="00000000" w:rsidR="00000000" w:rsidRPr="00000000">
        <w:rPr>
          <w:rtl w:val="0"/>
        </w:rPr>
      </w:r>
    </w:p>
    <w:tbl>
      <w:tblPr>
        <w:tblStyle w:val="Table16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3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Indicare gli strumenti di monitoraggio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71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3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color w:val="000000"/>
                <w:rtl w:val="0"/>
              </w:rPr>
              <w:t xml:space="preserve">Valutazione in punto terminal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76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TRAGUARDI ATTESI IN USCITA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2.3 – Rapporti programmati col territorio e le famiglie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659.0" w:type="dxa"/>
        <w:jc w:val="left"/>
        <w:tblLayout w:type="fixed"/>
        <w:tblLook w:val="0000"/>
      </w:tblPr>
      <w:tblGrid>
        <w:gridCol w:w="9659"/>
        <w:tblGridChange w:id="0">
          <w:tblGrid>
            <w:gridCol w:w="9659"/>
          </w:tblGrid>
        </w:tblGridChange>
      </w:tblGrid>
      <w:tr>
        <w:trPr>
          <w:cantSplit w:val="0"/>
          <w:trHeight w:val="35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d966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Coinvolgimento delle famiglie e/o enti/associazioni territoriali</w:t>
              <w:tab/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6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20.0" w:type="dxa"/>
              <w:left w:w="20.0" w:type="dxa"/>
              <w:bottom w:w="0.0" w:type="dxa"/>
              <w:right w:w="20.0" w:type="dxa"/>
            </w:tcMar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hanging="2"/>
              <w:jc w:val="both"/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052"/>
        </w:tabs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Roma, ____________20….</w:t>
        <w:tab/>
        <w:tab/>
        <w:t xml:space="preserve">                                           IL RESPONSABILE DEL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right="-369" w:hanging="2"/>
        <w:rPr>
          <w:color w:val="000000"/>
        </w:rPr>
      </w:pP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ab/>
        <w:tab/>
        <w:tab/>
        <w:tab/>
        <w:tab/>
        <w:tab/>
        <w:tab/>
        <w:t xml:space="preserve">____________________________________</w:t>
      </w:r>
      <w:r w:rsidDel="00000000" w:rsidR="00000000" w:rsidRPr="00000000">
        <w:rPr>
          <w:rtl w:val="0"/>
        </w:rPr>
      </w:r>
    </w:p>
    <w:sectPr>
      <w:pgSz w:h="16838" w:w="11906" w:orient="portrait"/>
      <w:pgMar w:bottom="567" w:top="709" w:left="1134" w:right="1134" w:header="567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Arial"/>
  <w:font w:name="Courier New"/>
  <w:font w:name="var(--highlight-font-family)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bullet"/>
      <w:lvlText w:val="-"/>
      <w:lvlJc w:val="left"/>
      <w:pPr>
        <w:ind w:left="420" w:hanging="360"/>
      </w:pPr>
      <w:rPr>
        <w:rFonts w:ascii="Arial" w:cs="Arial" w:eastAsia="Arial" w:hAnsi="Arial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jc w:val="right"/>
    </w:pPr>
    <w:rPr>
      <w:rFonts w:ascii="Century Gothic" w:cs="Century Gothic" w:eastAsia="Century Gothic" w:hAnsi="Century Gothic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jc w:val="center"/>
    </w:pPr>
    <w:rPr>
      <w:rFonts w:ascii="Cambria" w:cs="Cambria" w:eastAsia="Cambria" w:hAnsi="Cambria"/>
      <w:b w:val="1"/>
      <w:sz w:val="32"/>
      <w:szCs w:val="32"/>
    </w:rPr>
  </w:style>
  <w:style w:type="paragraph" w:styleId="Normale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uiPriority w:val="9"/>
    <w:qFormat w:val="1"/>
    <w:pPr>
      <w:keepNext w:val="1"/>
      <w:spacing w:after="60" w:before="240"/>
    </w:pPr>
    <w:rPr>
      <w:rFonts w:ascii="Calibri Light" w:hAnsi="Calibri Light"/>
      <w:b w:val="1"/>
      <w:bCs w:val="1"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overflowPunct w:val="0"/>
      <w:autoSpaceDE w:val="0"/>
      <w:autoSpaceDN w:val="0"/>
      <w:adjustRightInd w:val="0"/>
      <w:jc w:val="right"/>
      <w:textAlignment w:val="baseline"/>
      <w:outlineLvl w:val="1"/>
    </w:pPr>
    <w:rPr>
      <w:rFonts w:ascii="Century Gothic" w:hAnsi="Century Gothic"/>
      <w:sz w:val="24"/>
      <w:lang w:bidi="he-IL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uiPriority w:val="10"/>
    <w:qFormat w:val="1"/>
    <w:pPr>
      <w:jc w:val="center"/>
    </w:pPr>
    <w:rPr>
      <w:rFonts w:ascii="Cambria" w:hAnsi="Cambria"/>
      <w:b w:val="1"/>
      <w:kern w:val="28"/>
      <w:sz w:val="3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rPr>
      <w:w w:val="100"/>
      <w:position w:val="-1"/>
      <w:effect w:val="none"/>
      <w:vertAlign w:val="baseline"/>
      <w:cs w:val="0"/>
      <w:em w:val="none"/>
    </w:rPr>
  </w:style>
  <w:style w:type="character" w:styleId="Titolo2Carattere" w:customStyle="1">
    <w:name w:val="Titolo 2 Carattere"/>
    <w:rPr>
      <w:rFonts w:ascii="Century Gothic" w:hAnsi="Century Gothic"/>
      <w:w w:val="100"/>
      <w:position w:val="-1"/>
      <w:sz w:val="24"/>
      <w:effect w:val="none"/>
      <w:vertAlign w:val="baseline"/>
      <w:cs w:val="0"/>
      <w:em w:val="none"/>
      <w:lang w:bidi="he-IL"/>
    </w:rPr>
  </w:style>
  <w:style w:type="table" w:styleId="Grigliatabella">
    <w:name w:val="Table Grid"/>
    <w:basedOn w:val="Tabellanormale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ascii="Arial Narrow" w:eastAsia="MS Mincho" w:hAnsi="Arial Narrow"/>
      <w:position w:val="-1"/>
      <w:sz w:val="22"/>
      <w:szCs w:val="22"/>
      <w:lang w:eastAsia="en-US" w:val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itoloCarattere" w:customStyle="1">
    <w:name w:val="Titolo Carattere"/>
    <w:rPr>
      <w:rFonts w:ascii="Cambria" w:hAnsi="Cambria"/>
      <w:b w:val="1"/>
      <w:w w:val="100"/>
      <w:kern w:val="28"/>
      <w:position w:val="-1"/>
      <w:sz w:val="32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Titolo1Carattere" w:customStyle="1">
    <w:name w:val="Titolo 1 Carattere"/>
    <w:rPr>
      <w:rFonts w:ascii="Calibri Light" w:cs="Times New Roman" w:eastAsia="Times New Roman" w:hAnsi="Calibri Light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</w:tblPr>
  </w:style>
  <w:style w:type="table" w:styleId="a4" w:customStyle="1">
    <w:basedOn w:val="TableNormal"/>
    <w:tblPr>
      <w:tblStyleRowBandSize w:val="1"/>
      <w:tblStyleColBandSize w:val="1"/>
    </w:tblPr>
  </w:style>
  <w:style w:type="table" w:styleId="a5" w:customStyle="1">
    <w:basedOn w:val="TableNormal"/>
    <w:tblPr>
      <w:tblStyleRowBandSize w:val="1"/>
      <w:tblStyleColBandSize w:val="1"/>
    </w:tblPr>
  </w:style>
  <w:style w:type="table" w:styleId="a6" w:customStyle="1">
    <w:basedOn w:val="TableNormal"/>
    <w:tblPr>
      <w:tblStyleRowBandSize w:val="1"/>
      <w:tblStyleColBandSize w:val="1"/>
    </w:tblPr>
  </w:style>
  <w:style w:type="table" w:styleId="a7" w:customStyle="1">
    <w:basedOn w:val="TableNormal"/>
    <w:tblPr>
      <w:tblStyleRowBandSize w:val="1"/>
      <w:tblStyleColBandSize w:val="1"/>
    </w:tblPr>
  </w:style>
  <w:style w:type="table" w:styleId="a8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"/>
    <w:tblPr>
      <w:tblStyleRowBandSize w:val="1"/>
      <w:tblStyleColBandSize w:val="1"/>
    </w:tblPr>
  </w:style>
  <w:style w:type="table" w:styleId="a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"/>
    <w:tblPr>
      <w:tblStyleRowBandSize w:val="1"/>
      <w:tblStyleColBandSize w:val="1"/>
    </w:tblPr>
  </w:style>
  <w:style w:type="table" w:styleId="ac" w:customStyle="1">
    <w:basedOn w:val="TableNormal"/>
    <w:tblPr>
      <w:tblStyleRowBandSize w:val="1"/>
      <w:tblStyleColBandSize w:val="1"/>
    </w:tblPr>
  </w:style>
  <w:style w:type="table" w:styleId="ad" w:customStyle="1">
    <w:basedOn w:val="TableNormal"/>
    <w:tblPr>
      <w:tblStyleRowBandSize w:val="1"/>
      <w:tblStyleColBandSize w:val="1"/>
    </w:tblPr>
  </w:style>
  <w:style w:type="table" w:styleId="ae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png"/><Relationship Id="rId9" Type="http://schemas.openxmlformats.org/officeDocument/2006/relationships/hyperlink" Target="mailto:rmic8fw00e@pec.istruzione.it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rmic8fw00e@istruzione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kr/JDBcUoG9mVsKtlAvMtHHRrQ==">CgMxLjAyCWguMWZvYjl0ZTIIaC5namRneHMyCWguMzBqMHpsbDgAciExVWhLUXpwelk2QlVKUnJoTGVWSm5HLTF6b2FMd1JoWUs=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2022-10-25T13:13:00Z</dcterms:created>
  <dc:creator>IIS</dc:creator>
</cp:coreProperties>
</file>